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6CE" w:rsidRDefault="00D256CE"/>
    <w:p w:rsidR="00D256CE" w:rsidRDefault="00D22ED8">
      <w:pPr>
        <w:jc w:val="center"/>
      </w:pPr>
      <w:r>
        <w:rPr>
          <w:b/>
          <w:bCs/>
          <w:color w:val="002060"/>
        </w:rPr>
        <w:t>PRIJAVNI OBRAZAC ZA MOBILNOST ZAPOSLENIKA U OKVIRU ERASMUS+ PROGRAMA (K131) 202</w:t>
      </w:r>
      <w:r w:rsidR="00A41D88">
        <w:rPr>
          <w:b/>
          <w:bCs/>
          <w:color w:val="002060"/>
        </w:rPr>
        <w:t>5</w:t>
      </w:r>
      <w:r>
        <w:rPr>
          <w:b/>
          <w:bCs/>
          <w:color w:val="002060"/>
        </w:rPr>
        <w:t>.</w:t>
      </w:r>
    </w:p>
    <w:p w:rsidR="00D256CE" w:rsidRDefault="00D256CE"/>
    <w:p w:rsidR="00D256CE" w:rsidRDefault="00D22ED8">
      <w:r>
        <w:rPr>
          <w:b/>
          <w:bCs/>
          <w:color w:val="002060"/>
        </w:rPr>
        <w:t>OSOBNI PODATCI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3"/>
        <w:gridCol w:w="4030"/>
      </w:tblGrid>
      <w:tr w:rsidR="00D256CE" w:rsidTr="00A41D88"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:rsidR="00D256CE" w:rsidRDefault="00D22ED8">
            <w:pPr>
              <w:spacing w:before="100" w:after="100"/>
              <w:ind w:left="100" w:right="240"/>
            </w:pPr>
            <w:r>
              <w:rPr>
                <w:color w:val="002060"/>
              </w:rPr>
              <w:t>Ime i prezime</w:t>
            </w:r>
          </w:p>
        </w:tc>
        <w:tc>
          <w:tcPr>
            <w:tcW w:w="4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6CE" w:rsidRDefault="00D256CE">
            <w:pPr>
              <w:spacing w:before="100" w:after="100"/>
              <w:ind w:left="100" w:right="240"/>
            </w:pPr>
          </w:p>
        </w:tc>
      </w:tr>
      <w:tr w:rsidR="00D256CE" w:rsidTr="00A41D88"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:rsidR="00D256CE" w:rsidRDefault="00D22ED8">
            <w:pPr>
              <w:spacing w:before="100" w:after="100"/>
              <w:ind w:left="100" w:right="240"/>
            </w:pPr>
            <w:r>
              <w:rPr>
                <w:color w:val="002060"/>
              </w:rPr>
              <w:t>Datum, mjesto i država rođenja</w:t>
            </w:r>
          </w:p>
        </w:tc>
        <w:tc>
          <w:tcPr>
            <w:tcW w:w="4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6CE" w:rsidRDefault="00D256CE">
            <w:pPr>
              <w:spacing w:before="100" w:after="100"/>
              <w:ind w:left="100" w:right="240"/>
            </w:pPr>
          </w:p>
        </w:tc>
      </w:tr>
      <w:tr w:rsidR="00D256CE" w:rsidTr="00A41D88"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:rsidR="00D256CE" w:rsidRDefault="00D22ED8">
            <w:pPr>
              <w:spacing w:before="100" w:after="100"/>
              <w:ind w:left="100" w:right="240"/>
            </w:pPr>
            <w:r>
              <w:rPr>
                <w:color w:val="002060"/>
              </w:rPr>
              <w:t>Državljanstvo</w:t>
            </w:r>
          </w:p>
        </w:tc>
        <w:tc>
          <w:tcPr>
            <w:tcW w:w="4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6CE" w:rsidRDefault="00D256CE">
            <w:pPr>
              <w:spacing w:before="100" w:after="100"/>
              <w:ind w:left="100" w:right="240"/>
            </w:pPr>
          </w:p>
        </w:tc>
      </w:tr>
      <w:tr w:rsidR="00D256CE" w:rsidTr="00A41D88"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:rsidR="00D256CE" w:rsidRDefault="00D22ED8">
            <w:pPr>
              <w:spacing w:before="100" w:after="100"/>
              <w:ind w:left="100" w:right="240"/>
            </w:pPr>
            <w:r>
              <w:rPr>
                <w:color w:val="002060"/>
              </w:rPr>
              <w:t>Spol</w:t>
            </w:r>
          </w:p>
        </w:tc>
        <w:tc>
          <w:tcPr>
            <w:tcW w:w="4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6CE" w:rsidRDefault="00D256CE">
            <w:pPr>
              <w:spacing w:before="100" w:after="100"/>
              <w:ind w:left="100" w:right="240"/>
            </w:pPr>
          </w:p>
        </w:tc>
      </w:tr>
      <w:tr w:rsidR="00D256CE" w:rsidTr="00A41D88"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:rsidR="00D256CE" w:rsidRDefault="00D22ED8">
            <w:pPr>
              <w:spacing w:before="100" w:after="100"/>
              <w:ind w:left="100" w:right="240"/>
            </w:pPr>
            <w:r>
              <w:rPr>
                <w:color w:val="002060"/>
              </w:rPr>
              <w:t>Adresa</w:t>
            </w:r>
          </w:p>
          <w:p w:rsidR="00D256CE" w:rsidRDefault="00D22ED8">
            <w:pPr>
              <w:spacing w:before="100" w:after="100"/>
              <w:ind w:left="100" w:right="240"/>
            </w:pPr>
            <w:r>
              <w:rPr>
                <w:i/>
                <w:iCs/>
                <w:color w:val="002060"/>
                <w:sz w:val="20"/>
                <w:szCs w:val="20"/>
              </w:rPr>
              <w:t>(ulica i broj, mjesto, poštanski broj)</w:t>
            </w:r>
          </w:p>
        </w:tc>
        <w:tc>
          <w:tcPr>
            <w:tcW w:w="4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6CE" w:rsidRDefault="00D256CE">
            <w:pPr>
              <w:spacing w:before="100" w:after="100"/>
              <w:ind w:left="100" w:right="240"/>
            </w:pPr>
          </w:p>
        </w:tc>
      </w:tr>
      <w:tr w:rsidR="00D256CE" w:rsidTr="00A41D88"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:rsidR="00D256CE" w:rsidRDefault="00D22ED8">
            <w:pPr>
              <w:spacing w:before="100" w:after="100"/>
              <w:ind w:left="100" w:right="240"/>
            </w:pPr>
            <w:r>
              <w:rPr>
                <w:color w:val="002060"/>
              </w:rPr>
              <w:t>Telefon</w:t>
            </w:r>
          </w:p>
        </w:tc>
        <w:tc>
          <w:tcPr>
            <w:tcW w:w="4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6CE" w:rsidRDefault="00D256CE">
            <w:pPr>
              <w:spacing w:before="100" w:after="100"/>
              <w:ind w:left="100" w:right="240"/>
            </w:pPr>
          </w:p>
        </w:tc>
      </w:tr>
      <w:tr w:rsidR="00D256CE" w:rsidTr="00A41D88"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:rsidR="00D256CE" w:rsidRDefault="00D22ED8">
            <w:pPr>
              <w:spacing w:before="100" w:after="100"/>
              <w:ind w:left="100" w:right="240"/>
            </w:pPr>
            <w:r>
              <w:rPr>
                <w:color w:val="002060"/>
              </w:rPr>
              <w:t>Mobitel</w:t>
            </w:r>
          </w:p>
        </w:tc>
        <w:tc>
          <w:tcPr>
            <w:tcW w:w="4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6CE" w:rsidRDefault="00D256CE">
            <w:pPr>
              <w:spacing w:before="100" w:after="100"/>
              <w:ind w:left="100" w:right="240"/>
            </w:pPr>
          </w:p>
        </w:tc>
      </w:tr>
      <w:tr w:rsidR="00D256CE" w:rsidTr="00A41D88"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:rsidR="00D256CE" w:rsidRDefault="00D22ED8">
            <w:pPr>
              <w:spacing w:before="100" w:after="100"/>
              <w:ind w:left="100" w:right="240"/>
            </w:pPr>
            <w:r>
              <w:rPr>
                <w:color w:val="002060"/>
              </w:rPr>
              <w:t>E-mail adresa</w:t>
            </w:r>
          </w:p>
        </w:tc>
        <w:tc>
          <w:tcPr>
            <w:tcW w:w="4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6CE" w:rsidRDefault="00D256CE">
            <w:pPr>
              <w:spacing w:before="100" w:after="100"/>
              <w:ind w:left="100" w:right="240"/>
            </w:pPr>
          </w:p>
        </w:tc>
      </w:tr>
      <w:tr w:rsidR="00D256CE" w:rsidTr="00A41D88"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:rsidR="00D256CE" w:rsidRDefault="00D22ED8">
            <w:pPr>
              <w:spacing w:before="100" w:after="100"/>
              <w:ind w:left="100" w:right="240"/>
            </w:pPr>
            <w:r>
              <w:rPr>
                <w:color w:val="002060"/>
              </w:rPr>
              <w:t>Akademska titula</w:t>
            </w:r>
          </w:p>
        </w:tc>
        <w:tc>
          <w:tcPr>
            <w:tcW w:w="4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6CE" w:rsidRDefault="00D256CE">
            <w:pPr>
              <w:spacing w:before="100" w:after="100"/>
              <w:ind w:left="100" w:right="240"/>
            </w:pPr>
          </w:p>
        </w:tc>
      </w:tr>
      <w:tr w:rsidR="00D256CE" w:rsidTr="00A41D88"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:rsidR="00D256CE" w:rsidRDefault="00D22ED8">
            <w:pPr>
              <w:spacing w:before="100" w:after="100"/>
              <w:ind w:left="100" w:right="240"/>
            </w:pPr>
            <w:r>
              <w:rPr>
                <w:color w:val="002060"/>
              </w:rPr>
              <w:t>Sveučilišni odjel</w:t>
            </w:r>
          </w:p>
        </w:tc>
        <w:tc>
          <w:tcPr>
            <w:tcW w:w="4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6CE" w:rsidRDefault="00D256CE">
            <w:pPr>
              <w:spacing w:before="100" w:after="100"/>
              <w:ind w:left="100" w:right="240"/>
            </w:pPr>
          </w:p>
        </w:tc>
      </w:tr>
      <w:tr w:rsidR="00D256CE" w:rsidTr="00A41D88"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:rsidR="00D256CE" w:rsidRDefault="00D22ED8">
            <w:pPr>
              <w:spacing w:before="100" w:after="100"/>
              <w:ind w:left="100" w:right="240"/>
            </w:pPr>
            <w:r>
              <w:rPr>
                <w:color w:val="002060"/>
              </w:rPr>
              <w:t>Naziv radnog mjesta</w:t>
            </w:r>
          </w:p>
        </w:tc>
        <w:tc>
          <w:tcPr>
            <w:tcW w:w="4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6CE" w:rsidRDefault="00D256CE">
            <w:pPr>
              <w:spacing w:before="100" w:after="100"/>
              <w:ind w:left="100" w:right="240"/>
            </w:pPr>
          </w:p>
        </w:tc>
      </w:tr>
    </w:tbl>
    <w:p w:rsidR="00D256CE" w:rsidRDefault="00D256CE"/>
    <w:p w:rsidR="00D256CE" w:rsidRDefault="00D22ED8">
      <w:r>
        <w:rPr>
          <w:b/>
          <w:bCs/>
          <w:color w:val="002060"/>
        </w:rPr>
        <w:t>PODATCI O PRIHVATNOJ USTANOVI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0"/>
        <w:gridCol w:w="4063"/>
      </w:tblGrid>
      <w:tr w:rsidR="00D256CE"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:rsidR="00D256CE" w:rsidRDefault="00D22ED8">
            <w:pPr>
              <w:spacing w:before="100" w:after="100"/>
              <w:ind w:left="100" w:right="240"/>
            </w:pPr>
            <w:r>
              <w:rPr>
                <w:color w:val="002060"/>
              </w:rPr>
              <w:t>Naziv prihvatne ustanove (sveučilište, fakultet, odjel…..)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6CE" w:rsidRDefault="00D256CE">
            <w:pPr>
              <w:spacing w:before="100" w:after="100"/>
              <w:ind w:left="100" w:right="240"/>
            </w:pPr>
          </w:p>
        </w:tc>
      </w:tr>
      <w:tr w:rsidR="00D256CE"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:rsidR="00D256CE" w:rsidRDefault="00D22ED8">
            <w:pPr>
              <w:spacing w:before="100" w:after="100"/>
              <w:ind w:left="100" w:right="240"/>
            </w:pPr>
            <w:r>
              <w:rPr>
                <w:color w:val="002060"/>
              </w:rPr>
              <w:t>Država, mjesto</w:t>
            </w:r>
          </w:p>
        </w:tc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6CE" w:rsidRDefault="00D256CE">
            <w:pPr>
              <w:spacing w:before="100" w:after="100"/>
              <w:ind w:left="100" w:right="240"/>
            </w:pPr>
          </w:p>
        </w:tc>
      </w:tr>
      <w:tr w:rsidR="00D256CE"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:rsidR="00D256CE" w:rsidRDefault="00D22ED8">
            <w:pPr>
              <w:spacing w:before="100" w:after="100"/>
              <w:ind w:left="100" w:right="240"/>
            </w:pPr>
            <w:r>
              <w:rPr>
                <w:color w:val="002060"/>
              </w:rPr>
              <w:t>Kontakt osoba na prihvatnoj ustanovi</w:t>
            </w:r>
          </w:p>
        </w:tc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6CE" w:rsidRDefault="00D256CE">
            <w:pPr>
              <w:spacing w:before="100" w:after="100"/>
              <w:ind w:left="100" w:right="240"/>
            </w:pPr>
          </w:p>
        </w:tc>
      </w:tr>
      <w:tr w:rsidR="00D256CE"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:rsidR="00D256CE" w:rsidRDefault="00D22ED8">
            <w:pPr>
              <w:spacing w:before="100" w:after="100"/>
              <w:ind w:left="100" w:right="240"/>
            </w:pPr>
            <w:r>
              <w:rPr>
                <w:color w:val="002060"/>
              </w:rPr>
              <w:t>Funkcija kontakt osobe</w:t>
            </w:r>
          </w:p>
        </w:tc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6CE" w:rsidRDefault="00D256CE">
            <w:pPr>
              <w:spacing w:before="100" w:after="100"/>
              <w:ind w:left="100" w:right="240"/>
            </w:pPr>
          </w:p>
        </w:tc>
      </w:tr>
      <w:tr w:rsidR="00D256CE"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:rsidR="00D256CE" w:rsidRDefault="00D22ED8">
            <w:pPr>
              <w:spacing w:before="100" w:after="100"/>
              <w:ind w:left="100" w:right="240"/>
            </w:pPr>
            <w:r>
              <w:rPr>
                <w:color w:val="002060"/>
              </w:rPr>
              <w:t>Telefon kontakt osobe</w:t>
            </w:r>
          </w:p>
        </w:tc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6CE" w:rsidRDefault="00D256CE">
            <w:pPr>
              <w:spacing w:before="100" w:after="100"/>
              <w:ind w:left="100" w:right="240"/>
            </w:pPr>
          </w:p>
        </w:tc>
      </w:tr>
      <w:tr w:rsidR="00D256CE"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:rsidR="00D256CE" w:rsidRDefault="00D22ED8">
            <w:pPr>
              <w:spacing w:before="100" w:after="100"/>
              <w:ind w:left="100" w:right="240"/>
            </w:pPr>
            <w:r>
              <w:rPr>
                <w:color w:val="002060"/>
              </w:rPr>
              <w:t>E-mail kontakt osobe</w:t>
            </w:r>
          </w:p>
        </w:tc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6CE" w:rsidRDefault="00D256CE">
            <w:pPr>
              <w:spacing w:before="100" w:after="100"/>
              <w:ind w:left="100" w:right="240"/>
            </w:pPr>
          </w:p>
        </w:tc>
      </w:tr>
      <w:tr w:rsidR="00D256CE"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:rsidR="00D256CE" w:rsidRDefault="00D22ED8">
            <w:pPr>
              <w:spacing w:before="100" w:after="100"/>
              <w:ind w:left="100" w:right="240"/>
            </w:pPr>
            <w:r>
              <w:rPr>
                <w:color w:val="002060"/>
              </w:rPr>
              <w:t>Koristiti ću zeleno putovanje</w:t>
            </w:r>
          </w:p>
        </w:tc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6CE" w:rsidRDefault="00D256CE">
            <w:pPr>
              <w:spacing w:before="100" w:after="100"/>
              <w:ind w:left="100" w:right="240"/>
            </w:pPr>
            <w:bookmarkStart w:id="0" w:name="_GoBack"/>
            <w:bookmarkEnd w:id="0"/>
          </w:p>
        </w:tc>
      </w:tr>
    </w:tbl>
    <w:p w:rsidR="00D256CE" w:rsidRDefault="00D256CE"/>
    <w:p w:rsidR="00A41D88" w:rsidRDefault="00A41D88">
      <w:pPr>
        <w:rPr>
          <w:b/>
          <w:bCs/>
          <w:color w:val="002060"/>
        </w:rPr>
      </w:pPr>
    </w:p>
    <w:p w:rsidR="00D256CE" w:rsidRDefault="00D22ED8">
      <w:r>
        <w:rPr>
          <w:b/>
          <w:bCs/>
          <w:color w:val="002060"/>
        </w:rPr>
        <w:lastRenderedPageBreak/>
        <w:t>POZNAVANJE STRANIH JEZIKA</w:t>
      </w:r>
    </w:p>
    <w:p w:rsidR="00D256CE" w:rsidRDefault="00D22ED8">
      <w:r>
        <w:rPr>
          <w:i/>
          <w:iCs/>
          <w:color w:val="002060"/>
          <w:sz w:val="20"/>
          <w:szCs w:val="20"/>
        </w:rPr>
        <w:t>(prema Zajedničkom europskom referentnom okviru za jezike)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8"/>
        <w:gridCol w:w="1416"/>
        <w:gridCol w:w="1409"/>
        <w:gridCol w:w="1429"/>
        <w:gridCol w:w="1432"/>
        <w:gridCol w:w="1409"/>
      </w:tblGrid>
      <w:tr w:rsidR="00D256CE">
        <w:tc>
          <w:tcPr>
            <w:tcW w:w="1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:rsidR="00D256CE" w:rsidRDefault="00D22ED8">
            <w:pPr>
              <w:spacing w:before="100" w:after="100"/>
              <w:ind w:left="100" w:right="240"/>
              <w:jc w:val="center"/>
            </w:pPr>
            <w:r>
              <w:rPr>
                <w:color w:val="002060"/>
              </w:rPr>
              <w:t>Jezik</w:t>
            </w:r>
          </w:p>
        </w:tc>
        <w:tc>
          <w:tcPr>
            <w:tcW w:w="1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:rsidR="00D256CE" w:rsidRDefault="00D22ED8">
            <w:pPr>
              <w:spacing w:before="100" w:after="100"/>
              <w:ind w:left="100" w:right="240"/>
              <w:jc w:val="center"/>
            </w:pPr>
            <w:r>
              <w:rPr>
                <w:color w:val="002060"/>
              </w:rPr>
              <w:t>Slušanje</w:t>
            </w:r>
          </w:p>
        </w:tc>
        <w:tc>
          <w:tcPr>
            <w:tcW w:w="1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:rsidR="00D256CE" w:rsidRDefault="00D22ED8">
            <w:pPr>
              <w:spacing w:before="100" w:after="100"/>
              <w:ind w:left="100" w:right="240"/>
              <w:jc w:val="center"/>
            </w:pPr>
            <w:r>
              <w:rPr>
                <w:color w:val="002060"/>
              </w:rPr>
              <w:t>Čitanje</w:t>
            </w:r>
          </w:p>
        </w:tc>
        <w:tc>
          <w:tcPr>
            <w:tcW w:w="1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:rsidR="00D256CE" w:rsidRDefault="00D22ED8">
            <w:pPr>
              <w:spacing w:before="100" w:after="100"/>
              <w:ind w:left="100" w:right="240"/>
              <w:jc w:val="center"/>
            </w:pPr>
            <w:r>
              <w:rPr>
                <w:color w:val="002060"/>
              </w:rPr>
              <w:t>Govorna interakcija</w:t>
            </w:r>
          </w:p>
        </w:tc>
        <w:tc>
          <w:tcPr>
            <w:tcW w:w="1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:rsidR="00D256CE" w:rsidRDefault="00D22ED8">
            <w:pPr>
              <w:spacing w:before="100" w:after="100"/>
              <w:ind w:left="100" w:right="240"/>
              <w:jc w:val="center"/>
            </w:pPr>
            <w:r>
              <w:rPr>
                <w:color w:val="002060"/>
              </w:rPr>
              <w:t>Govorna produkcija</w:t>
            </w:r>
          </w:p>
        </w:tc>
        <w:tc>
          <w:tcPr>
            <w:tcW w:w="1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:rsidR="00D256CE" w:rsidRDefault="00D22ED8">
            <w:pPr>
              <w:spacing w:before="100" w:after="100"/>
              <w:ind w:left="100" w:right="240"/>
              <w:jc w:val="center"/>
            </w:pPr>
            <w:r>
              <w:rPr>
                <w:color w:val="002060"/>
              </w:rPr>
              <w:t>Pisanje</w:t>
            </w:r>
          </w:p>
        </w:tc>
      </w:tr>
      <w:tr w:rsidR="00D256CE">
        <w:tc>
          <w:tcPr>
            <w:tcW w:w="1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6CE" w:rsidRDefault="00D256CE">
            <w:pPr>
              <w:spacing w:before="100" w:after="100"/>
              <w:ind w:left="100" w:right="240"/>
              <w:jc w:val="center"/>
            </w:pPr>
          </w:p>
        </w:tc>
        <w:tc>
          <w:tcPr>
            <w:tcW w:w="1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6CE" w:rsidRDefault="00D256CE">
            <w:pPr>
              <w:spacing w:before="100" w:after="100"/>
              <w:ind w:left="100" w:right="240"/>
              <w:jc w:val="center"/>
            </w:pPr>
          </w:p>
        </w:tc>
        <w:tc>
          <w:tcPr>
            <w:tcW w:w="1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6CE" w:rsidRDefault="00D256CE">
            <w:pPr>
              <w:spacing w:before="100" w:after="100"/>
              <w:ind w:left="100" w:right="240"/>
              <w:jc w:val="center"/>
            </w:pPr>
          </w:p>
        </w:tc>
        <w:tc>
          <w:tcPr>
            <w:tcW w:w="1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6CE" w:rsidRDefault="00D256CE">
            <w:pPr>
              <w:spacing w:before="100" w:after="100"/>
              <w:ind w:left="100" w:right="240"/>
              <w:jc w:val="center"/>
            </w:pPr>
          </w:p>
        </w:tc>
        <w:tc>
          <w:tcPr>
            <w:tcW w:w="1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6CE" w:rsidRDefault="00D256CE">
            <w:pPr>
              <w:spacing w:before="100" w:after="100"/>
              <w:ind w:left="100" w:right="240"/>
              <w:jc w:val="center"/>
            </w:pPr>
          </w:p>
        </w:tc>
        <w:tc>
          <w:tcPr>
            <w:tcW w:w="1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6CE" w:rsidRDefault="00D256CE">
            <w:pPr>
              <w:spacing w:before="100" w:after="100"/>
              <w:ind w:left="100" w:right="240"/>
              <w:jc w:val="center"/>
            </w:pPr>
          </w:p>
        </w:tc>
      </w:tr>
      <w:tr w:rsidR="00D256CE">
        <w:tc>
          <w:tcPr>
            <w:tcW w:w="1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6CE" w:rsidRDefault="00D256CE">
            <w:pPr>
              <w:spacing w:before="100" w:after="100"/>
              <w:ind w:left="100" w:right="240"/>
              <w:jc w:val="center"/>
            </w:pPr>
          </w:p>
        </w:tc>
        <w:tc>
          <w:tcPr>
            <w:tcW w:w="1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6CE" w:rsidRDefault="00D256CE">
            <w:pPr>
              <w:spacing w:before="100" w:after="100"/>
              <w:ind w:left="100" w:right="240"/>
              <w:jc w:val="center"/>
            </w:pPr>
          </w:p>
        </w:tc>
        <w:tc>
          <w:tcPr>
            <w:tcW w:w="1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6CE" w:rsidRDefault="00D256CE">
            <w:pPr>
              <w:spacing w:before="100" w:after="100"/>
              <w:ind w:left="100" w:right="240"/>
              <w:jc w:val="center"/>
            </w:pPr>
          </w:p>
        </w:tc>
        <w:tc>
          <w:tcPr>
            <w:tcW w:w="1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6CE" w:rsidRDefault="00D256CE">
            <w:pPr>
              <w:spacing w:before="100" w:after="100"/>
              <w:ind w:left="100" w:right="240"/>
              <w:jc w:val="center"/>
            </w:pPr>
          </w:p>
        </w:tc>
        <w:tc>
          <w:tcPr>
            <w:tcW w:w="1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6CE" w:rsidRDefault="00D256CE">
            <w:pPr>
              <w:spacing w:before="100" w:after="100"/>
              <w:ind w:left="100" w:right="240"/>
              <w:jc w:val="center"/>
            </w:pPr>
          </w:p>
        </w:tc>
        <w:tc>
          <w:tcPr>
            <w:tcW w:w="1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6CE" w:rsidRDefault="00D256CE">
            <w:pPr>
              <w:spacing w:before="100" w:after="100"/>
              <w:ind w:left="100" w:right="240"/>
              <w:jc w:val="center"/>
            </w:pPr>
          </w:p>
        </w:tc>
      </w:tr>
      <w:tr w:rsidR="00D256CE">
        <w:tc>
          <w:tcPr>
            <w:tcW w:w="1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6CE" w:rsidRDefault="00D256CE">
            <w:pPr>
              <w:spacing w:before="100" w:after="100"/>
              <w:ind w:left="100" w:right="240"/>
              <w:jc w:val="center"/>
            </w:pPr>
          </w:p>
        </w:tc>
        <w:tc>
          <w:tcPr>
            <w:tcW w:w="1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6CE" w:rsidRDefault="00D256CE">
            <w:pPr>
              <w:spacing w:before="100" w:after="100"/>
              <w:ind w:left="100" w:right="240"/>
              <w:jc w:val="center"/>
            </w:pPr>
          </w:p>
        </w:tc>
        <w:tc>
          <w:tcPr>
            <w:tcW w:w="1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6CE" w:rsidRDefault="00D256CE">
            <w:pPr>
              <w:spacing w:before="100" w:after="100"/>
              <w:ind w:left="100" w:right="240"/>
              <w:jc w:val="center"/>
            </w:pPr>
          </w:p>
        </w:tc>
        <w:tc>
          <w:tcPr>
            <w:tcW w:w="1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6CE" w:rsidRDefault="00D256CE">
            <w:pPr>
              <w:spacing w:before="100" w:after="100"/>
              <w:ind w:left="100" w:right="240"/>
              <w:jc w:val="center"/>
            </w:pPr>
          </w:p>
        </w:tc>
        <w:tc>
          <w:tcPr>
            <w:tcW w:w="1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6CE" w:rsidRDefault="00D256CE">
            <w:pPr>
              <w:spacing w:before="100" w:after="100"/>
              <w:ind w:left="100" w:right="240"/>
              <w:jc w:val="center"/>
            </w:pPr>
          </w:p>
        </w:tc>
        <w:tc>
          <w:tcPr>
            <w:tcW w:w="1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6CE" w:rsidRDefault="00D256CE">
            <w:pPr>
              <w:spacing w:before="100" w:after="100"/>
              <w:ind w:left="100" w:right="240"/>
              <w:jc w:val="center"/>
            </w:pPr>
          </w:p>
        </w:tc>
      </w:tr>
    </w:tbl>
    <w:p w:rsidR="00D256CE" w:rsidRDefault="00D256CE"/>
    <w:p w:rsidR="00D256CE" w:rsidRDefault="00D22ED8">
      <w:r>
        <w:rPr>
          <w:b/>
          <w:bCs/>
          <w:color w:val="002060"/>
        </w:rPr>
        <w:t>PODATCI O TRAJANJU RAZDOBLJA MOBILNOSTI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3"/>
        <w:gridCol w:w="2660"/>
        <w:gridCol w:w="2660"/>
      </w:tblGrid>
      <w:tr w:rsidR="00D256CE">
        <w:tc>
          <w:tcPr>
            <w:tcW w:w="32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:rsidR="00D256CE" w:rsidRDefault="00D22ED8">
            <w:pPr>
              <w:spacing w:before="100" w:after="100"/>
              <w:ind w:left="100" w:right="240"/>
            </w:pPr>
            <w:r>
              <w:rPr>
                <w:color w:val="002060"/>
              </w:rPr>
              <w:t>Planirano razdoblje mobilnosti (datum-mjesec-godina)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6CE" w:rsidRDefault="00D256CE">
            <w:pPr>
              <w:spacing w:before="100" w:after="100"/>
              <w:ind w:left="100" w:right="240"/>
            </w:pP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6CE" w:rsidRDefault="00D256CE">
            <w:pPr>
              <w:spacing w:before="100" w:after="100"/>
              <w:ind w:left="100" w:right="240"/>
            </w:pPr>
          </w:p>
        </w:tc>
      </w:tr>
      <w:tr w:rsidR="00D256CE">
        <w:tc>
          <w:tcPr>
            <w:tcW w:w="32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:rsidR="00D256CE" w:rsidRDefault="00D256CE">
            <w:pPr>
              <w:spacing w:before="100" w:after="100"/>
              <w:ind w:left="100" w:right="240"/>
            </w:pP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6CE" w:rsidRDefault="00D256CE">
            <w:pPr>
              <w:spacing w:before="100" w:after="100"/>
              <w:ind w:left="100" w:right="240"/>
            </w:pP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6CE" w:rsidRDefault="00D256CE">
            <w:pPr>
              <w:spacing w:before="100" w:after="100"/>
              <w:ind w:left="100" w:right="240"/>
            </w:pPr>
          </w:p>
        </w:tc>
      </w:tr>
      <w:tr w:rsidR="00D256CE"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:rsidR="00D256CE" w:rsidRDefault="00D22ED8">
            <w:pPr>
              <w:spacing w:before="100" w:after="100"/>
              <w:ind w:left="100" w:right="240"/>
            </w:pPr>
            <w:r>
              <w:rPr>
                <w:color w:val="002060"/>
              </w:rPr>
              <w:t>Ukupan broj radnih dana mobilnosti</w:t>
            </w:r>
          </w:p>
        </w:tc>
        <w:tc>
          <w:tcPr>
            <w:tcW w:w="54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6CE" w:rsidRDefault="00D256CE">
            <w:pPr>
              <w:spacing w:before="100" w:after="100"/>
              <w:ind w:left="100" w:right="240"/>
            </w:pPr>
          </w:p>
        </w:tc>
      </w:tr>
    </w:tbl>
    <w:p w:rsidR="00D256CE" w:rsidRDefault="00D256CE"/>
    <w:p w:rsidR="00D256CE" w:rsidRDefault="00D22ED8">
      <w:pPr>
        <w:spacing w:before="100" w:after="100"/>
        <w:ind w:left="100" w:right="240"/>
      </w:pPr>
      <w:r>
        <w:rPr>
          <w:b/>
          <w:bCs/>
          <w:color w:val="002060"/>
        </w:rPr>
        <w:t>IZJAVA O DVOSTRUKOM FINANCIRANJU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93"/>
      </w:tblGrid>
      <w:tr w:rsidR="00D256CE">
        <w:tc>
          <w:tcPr>
            <w:tcW w:w="8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6CE" w:rsidRDefault="00D22ED8">
            <w:pPr>
              <w:spacing w:before="100" w:after="100"/>
              <w:ind w:left="100" w:right="240"/>
              <w:jc w:val="both"/>
            </w:pPr>
            <w:r>
              <w:t>Pod kaznenom i materijalnom odgovornošću izjavljujem da nisam korisnik/</w:t>
            </w:r>
            <w:proofErr w:type="spellStart"/>
            <w:r>
              <w:t>ca</w:t>
            </w:r>
            <w:proofErr w:type="spellEnd"/>
            <w:r>
              <w:t xml:space="preserve"> neke druge stipendije koja potječe iz sredstava Europske unije, a koja se dodjeljuje u svrhu mobilnosti za koju se prijavljujem.</w:t>
            </w:r>
          </w:p>
        </w:tc>
      </w:tr>
      <w:tr w:rsidR="00D256CE">
        <w:tc>
          <w:tcPr>
            <w:tcW w:w="8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56CE" w:rsidRDefault="00D22ED8">
            <w:r>
              <w:rPr>
                <w:b/>
                <w:bCs/>
              </w:rPr>
              <w:t xml:space="preserve"> POTVRĐUJEM </w:t>
            </w:r>
            <w:r>
              <w:fldChar w:fldCharType="begin">
                <w:ffData>
                  <w:name w:val="checkbox4921b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r>
              <w:sym w:font="Wingdings" w:char="F0FE"/>
            </w:r>
            <w:r>
              <w:fldChar w:fldCharType="end"/>
            </w:r>
          </w:p>
        </w:tc>
      </w:tr>
    </w:tbl>
    <w:p w:rsidR="00D256CE" w:rsidRDefault="00D256CE"/>
    <w:sectPr w:rsidR="00D256CE">
      <w:headerReference w:type="first" r:id="rId6"/>
      <w:pgSz w:w="11905" w:h="16837"/>
      <w:pgMar w:top="1200" w:right="2200" w:bottom="1200" w:left="12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CFF" w:rsidRDefault="00077CFF">
      <w:pPr>
        <w:spacing w:after="0"/>
      </w:pPr>
      <w:r>
        <w:separator/>
      </w:r>
    </w:p>
  </w:endnote>
  <w:endnote w:type="continuationSeparator" w:id="0">
    <w:p w:rsidR="00077CFF" w:rsidRDefault="00077C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CFF" w:rsidRDefault="00077CFF">
      <w:pPr>
        <w:spacing w:after="0"/>
      </w:pPr>
      <w:r>
        <w:separator/>
      </w:r>
    </w:p>
  </w:footnote>
  <w:footnote w:type="continuationSeparator" w:id="0">
    <w:p w:rsidR="00077CFF" w:rsidRDefault="00077C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6CE" w:rsidRDefault="00393878">
    <w:pPr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haracter">
            <wp:align>left</wp:align>
          </wp:positionH>
          <wp:positionV relativeFrom="line">
            <wp:align>top</wp:align>
          </wp:positionV>
          <wp:extent cx="1292860" cy="8636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860" cy="86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56CE" w:rsidRDefault="00393878">
    <w:r>
      <w:rPr>
        <w:noProof/>
      </w:rPr>
      <w:drawing>
        <wp:inline distT="0" distB="0" distL="0" distR="0">
          <wp:extent cx="1524000" cy="800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CE"/>
    <w:rsid w:val="00077CFF"/>
    <w:rsid w:val="00393878"/>
    <w:rsid w:val="00A41D88"/>
    <w:rsid w:val="00D22ED8"/>
    <w:rsid w:val="00D2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92908"/>
  <w15:docId w15:val="{88455B92-ACAC-4561-924F-71C92BF0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="Book Antiqua" w:hAnsi="Book Antiqua" w:cs="Book Antiqua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fontStyle">
    <w:name w:val="fontStyle"/>
    <w:rPr>
      <w:sz w:val="0"/>
      <w:szCs w:val="0"/>
    </w:rPr>
  </w:style>
  <w:style w:type="paragraph" w:customStyle="1" w:styleId="paragraphStyle">
    <w:name w:val="paragraphStyle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Gečević</dc:creator>
  <cp:keywords/>
  <dc:description/>
  <cp:lastModifiedBy>Aleksandra Gečević</cp:lastModifiedBy>
  <cp:revision>2</cp:revision>
  <dcterms:created xsi:type="dcterms:W3CDTF">2025-07-22T12:45:00Z</dcterms:created>
  <dcterms:modified xsi:type="dcterms:W3CDTF">2025-07-22T12:45:00Z</dcterms:modified>
  <cp:category/>
</cp:coreProperties>
</file>