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92"/>
        <w:gridCol w:w="5608"/>
      </w:tblGrid>
      <w:tr w:rsidR="00A46C62" w:rsidRPr="00A46C62" w:rsidTr="00A46C62">
        <w:trPr>
          <w:trHeight w:val="870"/>
        </w:trPr>
        <w:tc>
          <w:tcPr>
            <w:tcW w:w="9000" w:type="dxa"/>
            <w:gridSpan w:val="2"/>
            <w:tcBorders>
              <w:top w:val="double" w:sz="6" w:space="0" w:color="1F4E78"/>
              <w:left w:val="double" w:sz="4" w:space="0" w:color="5B9BD5" w:themeColor="accent1"/>
              <w:bottom w:val="double" w:sz="6" w:space="0" w:color="1F4E78"/>
              <w:right w:val="double" w:sz="6" w:space="0" w:color="1F4E78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1F4E78"/>
                <w:sz w:val="24"/>
                <w:szCs w:val="24"/>
                <w:lang w:eastAsia="hr-HR"/>
              </w:rPr>
            </w:pPr>
            <w:bookmarkStart w:id="0" w:name="RANGE!A1:B54"/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4"/>
                <w:szCs w:val="24"/>
                <w:lang w:eastAsia="hr-HR"/>
              </w:rPr>
              <w:t>Prijedlog za uvrštavanje u godišnji plan izdavačke djelatnosti Hrvatskog katoličkog sveučilišta</w:t>
            </w:r>
            <w:bookmarkEnd w:id="0"/>
          </w:p>
        </w:tc>
      </w:tr>
      <w:tr w:rsidR="00A46C62" w:rsidRPr="00A46C62" w:rsidTr="00A46C62">
        <w:trPr>
          <w:trHeight w:val="330"/>
        </w:trPr>
        <w:tc>
          <w:tcPr>
            <w:tcW w:w="3392" w:type="dxa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08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1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Naziv predlagatelja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 xml:space="preserve">Ime, prezime autora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telefon: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Ime, prezime koautora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telefon: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Naslov publikacije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6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Ime i prezime prevoditelja (uz dopuštenje izvornog izdavača za prijevod)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600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Naziv odjela ili sastavnice Sveučilišta unutar koje će se publikacija koristiti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 xml:space="preserve">Vrsta publikacije (označiti s </w:t>
            </w:r>
            <w:r w:rsidRPr="00A46C62">
              <w:rPr>
                <w:rFonts w:ascii="Wingdings 2" w:eastAsia="Times New Roman" w:hAnsi="Wingdings 2" w:cs="Times New Roman"/>
                <w:b/>
                <w:bCs/>
                <w:color w:val="1F4E78"/>
                <w:sz w:val="20"/>
                <w:szCs w:val="20"/>
                <w:lang w:eastAsia="hr-HR"/>
              </w:rPr>
              <w:t></w:t>
            </w: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608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sveučilišni udž</w:t>
            </w:r>
            <w:r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b</w:t>
            </w: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enik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priručnik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monografija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nastavna skripta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knjiga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sažetak istraživanja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drugo (navesti)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Publikacija će služiti za nastavu na: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 xml:space="preserve">Predmet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6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Udio pokrivenosti predmeta predloženom publikacijom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6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proofErr w:type="spellStart"/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Okviran</w:t>
            </w:r>
            <w:proofErr w:type="spellEnd"/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 xml:space="preserve"> broj studenata ili ostalih koji će se služiti publikacijom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Naklada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 xml:space="preserve">Publikacija se objavljuje  (označiti s </w:t>
            </w:r>
            <w:r w:rsidRPr="00A46C62">
              <w:rPr>
                <w:rFonts w:ascii="Wingdings 2" w:eastAsia="Times New Roman" w:hAnsi="Wingdings 2" w:cs="Times New Roman"/>
                <w:b/>
                <w:bCs/>
                <w:color w:val="1F4E78"/>
                <w:sz w:val="20"/>
                <w:szCs w:val="20"/>
                <w:lang w:eastAsia="hr-HR"/>
              </w:rPr>
              <w:t></w:t>
            </w: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Prvi put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 xml:space="preserve">Ako nije prvi put, navesti koji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Sadržaj (sažetak) publikacije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 xml:space="preserve">Publikacija pripada: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p</w:t>
            </w: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odručje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polje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grana znanosti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</w:tbl>
    <w:p w:rsidR="00A46C62" w:rsidRDefault="00A46C62">
      <w:r>
        <w:br w:type="page"/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392"/>
        <w:gridCol w:w="5608"/>
      </w:tblGrid>
      <w:tr w:rsidR="00A46C62" w:rsidRPr="00A46C62" w:rsidTr="00A46C62">
        <w:trPr>
          <w:trHeight w:val="300"/>
        </w:trPr>
        <w:tc>
          <w:tcPr>
            <w:tcW w:w="3392" w:type="dxa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 xml:space="preserve">Predlagatelj prilaže (označiti s </w:t>
            </w:r>
            <w:r w:rsidRPr="00A46C62">
              <w:rPr>
                <w:rFonts w:ascii="Wingdings 2" w:eastAsia="Times New Roman" w:hAnsi="Wingdings 2" w:cs="Times New Roman"/>
                <w:b/>
                <w:bCs/>
                <w:color w:val="1F4E78"/>
                <w:sz w:val="20"/>
                <w:szCs w:val="20"/>
                <w:lang w:eastAsia="hr-HR"/>
              </w:rPr>
              <w:t></w:t>
            </w: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5608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 xml:space="preserve">Rukopis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54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Dopuštenje izvornog izdavača za prijevod (ako se radi o prijevodu)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 xml:space="preserve">Prijedlog za imenovanje recenzenata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 xml:space="preserve">Recenzent 1: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 xml:space="preserve">Ime i prezime: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 xml:space="preserve">Akademski stupanj: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Zvanje (znanstveno-nastavno i/ili znanstveno):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 xml:space="preserve">Ustanova zaposlenja: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single" w:sz="4" w:space="0" w:color="1F4E78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 xml:space="preserve">Recenzent 2: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 xml:space="preserve">Ime i prezime: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 xml:space="preserve">Akademski stupanj: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Zvanje (znanstveno-nastavno i/ili znanstveno):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 xml:space="preserve">Ustanova zaposlenja: 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b/>
                <w:bCs/>
                <w:color w:val="1F4E78"/>
                <w:sz w:val="20"/>
                <w:szCs w:val="20"/>
                <w:lang w:eastAsia="hr-HR"/>
              </w:rPr>
              <w:t xml:space="preserve">Predviđeni trošak publikacije: </w:t>
            </w:r>
          </w:p>
        </w:tc>
        <w:tc>
          <w:tcPr>
            <w:tcW w:w="5608" w:type="dxa"/>
            <w:tcBorders>
              <w:top w:val="single" w:sz="4" w:space="0" w:color="203764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Grafički dizajn i priprema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Tisak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  <w:tr w:rsidR="00A46C62" w:rsidRPr="00A46C62" w:rsidTr="00A46C62">
        <w:trPr>
          <w:trHeight w:val="2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Priprema i izdavanje na elektroničkom mediju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62" w:rsidRPr="00A46C62" w:rsidRDefault="00A46C62" w:rsidP="00A46C62">
            <w:pPr>
              <w:spacing w:after="0" w:line="240" w:lineRule="auto"/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</w:pPr>
            <w:r w:rsidRPr="00A46C62">
              <w:rPr>
                <w:rFonts w:ascii="Book Antiqua" w:eastAsia="Times New Roman" w:hAnsi="Book Antiqua" w:cs="Times New Roman"/>
                <w:color w:val="1F4E78"/>
                <w:sz w:val="20"/>
                <w:szCs w:val="20"/>
                <w:lang w:eastAsia="hr-HR"/>
              </w:rPr>
              <w:t> </w:t>
            </w:r>
          </w:p>
        </w:tc>
      </w:tr>
    </w:tbl>
    <w:p w:rsidR="002006DA" w:rsidRDefault="002006DA"/>
    <w:sectPr w:rsidR="0020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62"/>
    <w:rsid w:val="002006DA"/>
    <w:rsid w:val="00762674"/>
    <w:rsid w:val="00A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C66EF-D68D-4234-A202-C3D4BD41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Obrovac Lipar</dc:creator>
  <cp:keywords/>
  <dc:description/>
  <cp:lastModifiedBy/>
  <cp:revision>1</cp:revision>
  <dcterms:created xsi:type="dcterms:W3CDTF">2015-07-06T10:33:00Z</dcterms:created>
</cp:coreProperties>
</file>