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4DEA907"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Catholic University of Croatia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87C364B"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 of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EEF561E"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ZAGREB15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3354F57"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Ilica 242, Zagreb</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57F0FC9"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C516EC6" w:rsidR="00EB0036" w:rsidRPr="002A00C3" w:rsidRDefault="00ED55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doc. dr. sc. Hrvoje Kekez, Erasmus+ coordinator ; hrvoje.kekez@unicath.hr</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D55DF" w:rsidRPr="00595BAF" w14:paraId="46BD7FD8" w14:textId="77777777" w:rsidTr="003B0B4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A78CC59"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r w:rsidRPr="00ED55DF">
              <w:rPr>
                <w:rFonts w:ascii="Calibri" w:eastAsia="Times New Roman" w:hAnsi="Calibri" w:cs="Times New Roman"/>
                <w:color w:val="000000"/>
                <w:sz w:val="16"/>
                <w:szCs w:val="16"/>
                <w:lang w:val="en-GB" w:eastAsia="en-GB"/>
              </w:rPr>
              <w:t>izv. prof. dr. sc. Ines Sabotič, Vice rector for educational affairs</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0FBF69AB"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ines.sabotic@unicath.hr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D55DF" w:rsidRPr="002A00C3" w:rsidRDefault="00ED55DF" w:rsidP="00ED55DF">
            <w:pPr>
              <w:spacing w:after="0" w:line="240" w:lineRule="auto"/>
              <w:jc w:val="center"/>
              <w:rPr>
                <w:rFonts w:ascii="Calibri" w:eastAsia="Times New Roman" w:hAnsi="Calibri" w:cs="Times New Roman"/>
                <w:b/>
                <w:bCs/>
                <w:color w:val="000000"/>
                <w:sz w:val="16"/>
                <w:szCs w:val="16"/>
                <w:lang w:val="en-GB" w:eastAsia="en-GB"/>
              </w:rPr>
            </w:pPr>
          </w:p>
        </w:tc>
      </w:tr>
      <w:tr w:rsidR="00ED55DF"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ED55DF" w:rsidRPr="002A00C3" w:rsidRDefault="00ED55DF" w:rsidP="00ED55D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ED55DF" w:rsidRPr="002A00C3" w:rsidRDefault="00ED55DF" w:rsidP="00ED55D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459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459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459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459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459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459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459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459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74B8" w14:textId="77777777" w:rsidR="00834BAB" w:rsidRDefault="00834BAB" w:rsidP="00261299">
      <w:pPr>
        <w:spacing w:after="0" w:line="240" w:lineRule="auto"/>
      </w:pPr>
      <w:r>
        <w:separator/>
      </w:r>
    </w:p>
  </w:endnote>
  <w:endnote w:type="continuationSeparator" w:id="0">
    <w:p w14:paraId="171F406D" w14:textId="77777777" w:rsidR="00834BAB" w:rsidRDefault="00834B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D55DF" w:rsidRPr="00114066" w:rsidRDefault="00ED55D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D55DF" w:rsidRPr="00114066" w:rsidRDefault="00ED55D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1C53B34" w:rsidR="00774BD5" w:rsidRDefault="00774BD5">
        <w:pPr>
          <w:pStyle w:val="Footer"/>
          <w:jc w:val="center"/>
        </w:pPr>
        <w:r>
          <w:fldChar w:fldCharType="begin"/>
        </w:r>
        <w:r>
          <w:instrText xml:space="preserve"> PAGE   \* MERGEFORMAT </w:instrText>
        </w:r>
        <w:r>
          <w:fldChar w:fldCharType="separate"/>
        </w:r>
        <w:r w:rsidR="00845975">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E7C7" w14:textId="77777777" w:rsidR="00834BAB" w:rsidRDefault="00834BAB" w:rsidP="00261299">
      <w:pPr>
        <w:spacing w:after="0" w:line="240" w:lineRule="auto"/>
      </w:pPr>
      <w:r>
        <w:separator/>
      </w:r>
    </w:p>
  </w:footnote>
  <w:footnote w:type="continuationSeparator" w:id="0">
    <w:p w14:paraId="33C14BC0" w14:textId="77777777" w:rsidR="00834BAB" w:rsidRDefault="00834B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BFB2A28" w:rsidR="00774BD5" w:rsidRDefault="00B9045E" w:rsidP="00784E7F">
    <w:pPr>
      <w:pStyle w:val="Header"/>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0542CF90">
              <wp:simplePos x="0" y="0"/>
              <wp:positionH relativeFrom="page">
                <wp:align>right</wp:align>
              </wp:positionH>
              <wp:positionV relativeFrom="paragraph">
                <wp:posOffset>-131445</wp:posOffset>
              </wp:positionV>
              <wp:extent cx="206692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F26B89A" w:rsidR="00774BD5" w:rsidRDefault="0084597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72749FE3" w14:textId="77777777" w:rsidR="00845975" w:rsidRPr="00945287" w:rsidRDefault="00845975"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111.55pt;margin-top:-10.35pt;width:162.75pt;height:53.1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F26B89A" w:rsidR="00774BD5" w:rsidRDefault="0084597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72749FE3" w14:textId="77777777" w:rsidR="00845975" w:rsidRPr="00945287" w:rsidRDefault="00845975"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page"/>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743E028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BAB"/>
    <w:rsid w:val="00840259"/>
    <w:rsid w:val="008427A0"/>
    <w:rsid w:val="00845975"/>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45E"/>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5D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CFE005B-A9CC-42C8-A2A1-0CE8A941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814CB-6FB6-4978-8242-8AEA58EF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Svjetlana Bilić</cp:lastModifiedBy>
  <cp:revision>4</cp:revision>
  <cp:lastPrinted>2015-04-10T09:51:00Z</cp:lastPrinted>
  <dcterms:created xsi:type="dcterms:W3CDTF">2017-05-29T10:27:00Z</dcterms:created>
  <dcterms:modified xsi:type="dcterms:W3CDTF">2018-03-27T08:51:00Z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